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EF2" w:rsidRDefault="00DC6D9A" w:rsidP="00DC6D9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6D9A">
        <w:rPr>
          <w:rFonts w:ascii="Times New Roman" w:hAnsi="Times New Roman" w:cs="Times New Roman"/>
          <w:sz w:val="28"/>
          <w:szCs w:val="28"/>
        </w:rPr>
        <w:t xml:space="preserve">29 </w:t>
      </w:r>
      <w:r>
        <w:rPr>
          <w:rFonts w:ascii="Times New Roman" w:hAnsi="Times New Roman" w:cs="Times New Roman"/>
          <w:sz w:val="28"/>
          <w:szCs w:val="28"/>
        </w:rPr>
        <w:t>октября в Центральной библиотеке г. Дальнереченска</w:t>
      </w:r>
      <w:r w:rsidRPr="00DC6D9A">
        <w:rPr>
          <w:rFonts w:ascii="Times New Roman" w:hAnsi="Times New Roman" w:cs="Times New Roman"/>
          <w:sz w:val="28"/>
          <w:szCs w:val="28"/>
        </w:rPr>
        <w:t xml:space="preserve"> прошло заключительное мероприятие в рамках </w:t>
      </w:r>
      <w:r w:rsidRPr="00DC6D9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DC6D9A">
        <w:rPr>
          <w:rFonts w:ascii="Times New Roman" w:hAnsi="Times New Roman" w:cs="Times New Roman"/>
          <w:sz w:val="28"/>
          <w:szCs w:val="28"/>
        </w:rPr>
        <w:t xml:space="preserve"> Краеведческих чтений «Приморский край: события и люди».</w:t>
      </w:r>
      <w:r>
        <w:rPr>
          <w:rFonts w:ascii="Times New Roman" w:hAnsi="Times New Roman" w:cs="Times New Roman"/>
          <w:sz w:val="28"/>
          <w:szCs w:val="28"/>
        </w:rPr>
        <w:t xml:space="preserve">  Краеведческий час «История уссурийского качества» провела </w:t>
      </w:r>
      <w:r>
        <w:rPr>
          <w:rFonts w:ascii="Times New Roman" w:hAnsi="Times New Roman" w:cs="Times New Roman"/>
          <w:sz w:val="28"/>
          <w:szCs w:val="28"/>
        </w:rPr>
        <w:t>для студентов Промышленно-технологического</w:t>
      </w:r>
      <w:r>
        <w:rPr>
          <w:rFonts w:ascii="Times New Roman" w:hAnsi="Times New Roman" w:cs="Times New Roman"/>
          <w:sz w:val="28"/>
          <w:szCs w:val="28"/>
        </w:rPr>
        <w:t xml:space="preserve"> колледжа директор музея истории города Дальнереченска Наталья Владимировна Максименко.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6D9A" w:rsidRPr="00DC6D9A" w:rsidRDefault="00DC6D9A" w:rsidP="00DC6D9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64135</wp:posOffset>
            </wp:positionH>
            <wp:positionV relativeFrom="paragraph">
              <wp:posOffset>311650</wp:posOffset>
            </wp:positionV>
            <wp:extent cx="5940425" cy="3958014"/>
            <wp:effectExtent l="0" t="0" r="3175" b="4445"/>
            <wp:wrapNone/>
            <wp:docPr id="1" name="Рисунок 1" descr="D:\SYSTEM\Desktop\с 25 по 31 октября\01-11-2021_04-32-14\IMG-20211029-WA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Desktop\с 25 по 31 октября\01-11-2021_04-32-14\IMG-20211029-WA000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580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C6D9A" w:rsidRPr="00DC6D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1F7"/>
    <w:rsid w:val="00843EF2"/>
    <w:rsid w:val="00C641F7"/>
    <w:rsid w:val="00DC6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6D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6D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6D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6D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2021-11-01T01:37:00Z</dcterms:created>
  <dcterms:modified xsi:type="dcterms:W3CDTF">2021-11-01T01:42:00Z</dcterms:modified>
</cp:coreProperties>
</file>